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0A6796A6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00A99" w:rsidRPr="00B00A99">
              <w:rPr>
                <w:rFonts w:ascii="Times New Roman" w:hAnsi="Times New Roman" w:cs="Times New Roman"/>
              </w:rPr>
              <w:t>22 633 000 (Княгинино)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